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D583" w14:textId="77777777" w:rsidR="00B649B8" w:rsidRPr="003F76ED" w:rsidRDefault="006B0EDE" w:rsidP="005F7B16">
      <w:pPr>
        <w:jc w:val="center"/>
        <w:rPr>
          <w:rFonts w:asciiTheme="majorBidi" w:hAnsiTheme="majorBidi" w:cstheme="majorBidi"/>
          <w:b/>
          <w:bCs/>
          <w:rtl/>
        </w:rPr>
      </w:pPr>
      <w:r w:rsidRPr="003F76ED">
        <w:rPr>
          <w:rFonts w:asciiTheme="majorBidi" w:hAnsiTheme="majorBidi" w:cstheme="majorBidi"/>
          <w:b/>
          <w:bCs/>
          <w:rtl/>
        </w:rPr>
        <w:t>فرم طرح در</w:t>
      </w:r>
      <w:r w:rsidR="00493B59" w:rsidRPr="003F76ED">
        <w:rPr>
          <w:rFonts w:asciiTheme="majorBidi" w:hAnsiTheme="majorBidi" w:cstheme="majorBidi"/>
          <w:b/>
          <w:bCs/>
          <w:rtl/>
        </w:rPr>
        <w:t>س</w:t>
      </w:r>
      <w:r w:rsidRPr="003F76ED">
        <w:rPr>
          <w:rFonts w:asciiTheme="majorBidi" w:hAnsiTheme="majorBidi" w:cstheme="majorBidi"/>
          <w:b/>
          <w:bCs/>
          <w:rtl/>
        </w:rPr>
        <w:t xml:space="preserve"> روزانه</w:t>
      </w:r>
    </w:p>
    <w:tbl>
      <w:tblPr>
        <w:bidiVisual/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984"/>
        <w:gridCol w:w="808"/>
        <w:gridCol w:w="618"/>
        <w:gridCol w:w="2723"/>
        <w:gridCol w:w="918"/>
        <w:gridCol w:w="1578"/>
        <w:gridCol w:w="419"/>
        <w:gridCol w:w="449"/>
        <w:gridCol w:w="1879"/>
      </w:tblGrid>
      <w:tr w:rsidR="0035648A" w:rsidRPr="003F76ED" w14:paraId="413AA55E" w14:textId="77777777" w:rsidTr="00ED025F">
        <w:trPr>
          <w:trHeight w:val="582"/>
          <w:jc w:val="center"/>
        </w:trPr>
        <w:tc>
          <w:tcPr>
            <w:tcW w:w="2115" w:type="dxa"/>
            <w:vAlign w:val="center"/>
          </w:tcPr>
          <w:p w14:paraId="6382FDEC" w14:textId="1A945BF7" w:rsidR="005A3BAA" w:rsidRPr="003F76ED" w:rsidRDefault="005A3BAA" w:rsidP="003514E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جلسه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7D17D3">
              <w:rPr>
                <w:rFonts w:asciiTheme="majorBidi" w:hAnsiTheme="majorBidi" w:cstheme="majorBidi" w:hint="cs"/>
                <w:b/>
                <w:bCs/>
                <w:rtl/>
              </w:rPr>
              <w:t>دوم-</w:t>
            </w:r>
            <w:proofErr w:type="spellStart"/>
            <w:r w:rsidR="007D17D3">
              <w:rPr>
                <w:rFonts w:asciiTheme="majorBidi" w:hAnsiTheme="majorBidi" w:cstheme="majorBidi" w:hint="cs"/>
                <w:b/>
                <w:bCs/>
                <w:rtl/>
              </w:rPr>
              <w:t>پپتیدها</w:t>
            </w:r>
            <w:proofErr w:type="spellEnd"/>
            <w:r w:rsidR="007D17D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proofErr w:type="spellStart"/>
            <w:r w:rsidR="007D17D3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>ساختمان</w:t>
            </w:r>
            <w:proofErr w:type="spellEnd"/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>پروتئن</w:t>
            </w:r>
            <w:r w:rsidR="00A32AD0" w:rsidRPr="003F76ED">
              <w:rPr>
                <w:rFonts w:asciiTheme="majorBidi" w:hAnsiTheme="majorBidi" w:cstheme="majorBidi"/>
                <w:b/>
                <w:bCs/>
                <w:rtl/>
              </w:rPr>
              <w:t>ی</w:t>
            </w:r>
            <w:r w:rsidR="00D67207" w:rsidRPr="003F76ED">
              <w:rPr>
                <w:rFonts w:asciiTheme="majorBidi" w:hAnsiTheme="majorBidi" w:cstheme="majorBidi"/>
                <w:b/>
                <w:bCs/>
                <w:rtl/>
              </w:rPr>
              <w:t>ها</w:t>
            </w:r>
            <w:proofErr w:type="spellEnd"/>
          </w:p>
        </w:tc>
        <w:tc>
          <w:tcPr>
            <w:tcW w:w="2993" w:type="dxa"/>
            <w:vAlign w:val="center"/>
          </w:tcPr>
          <w:p w14:paraId="33541FFA" w14:textId="77777777" w:rsidR="005A3BAA" w:rsidRPr="003F76ED" w:rsidRDefault="005A3BAA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عنوان درس:</w:t>
            </w:r>
            <w:r w:rsidR="00411E74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مولکول- سلول </w:t>
            </w:r>
          </w:p>
        </w:tc>
        <w:tc>
          <w:tcPr>
            <w:tcW w:w="1386" w:type="dxa"/>
            <w:gridSpan w:val="2"/>
            <w:vAlign w:val="center"/>
          </w:tcPr>
          <w:p w14:paraId="3D5B7A1C" w14:textId="77777777" w:rsidR="005A3BAA" w:rsidRDefault="005A3BAA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تعداد واحد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514ED">
              <w:rPr>
                <w:rFonts w:asciiTheme="majorBidi" w:hAnsiTheme="majorBidi" w:cstheme="majorBidi"/>
                <w:b/>
                <w:bCs/>
              </w:rPr>
              <w:t>1/</w:t>
            </w:r>
            <w:r w:rsidR="00411E74" w:rsidRPr="003F76ED">
              <w:rPr>
                <w:rFonts w:asciiTheme="majorBidi" w:hAnsiTheme="majorBidi" w:cstheme="majorBidi"/>
                <w:b/>
                <w:bCs/>
              </w:rPr>
              <w:t>9</w:t>
            </w:r>
          </w:p>
          <w:p w14:paraId="7968582A" w14:textId="77777777" w:rsidR="00F2203F" w:rsidRPr="003F76ED" w:rsidRDefault="00F2203F" w:rsidP="00411E7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سهم مدرس:56/0</w:t>
            </w:r>
          </w:p>
        </w:tc>
        <w:tc>
          <w:tcPr>
            <w:tcW w:w="2735" w:type="dxa"/>
            <w:vAlign w:val="center"/>
          </w:tcPr>
          <w:p w14:paraId="330B34DA" w14:textId="77777777" w:rsidR="005A3BAA" w:rsidRPr="003F76ED" w:rsidRDefault="005A3BAA" w:rsidP="006F01A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رشته تحصیلی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6F01AA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پزشکی </w:t>
            </w:r>
          </w:p>
        </w:tc>
        <w:tc>
          <w:tcPr>
            <w:tcW w:w="919" w:type="dxa"/>
            <w:vAlign w:val="center"/>
          </w:tcPr>
          <w:p w14:paraId="4FF750C2" w14:textId="77777777" w:rsidR="005A3BAA" w:rsidRPr="003F76ED" w:rsidRDefault="005A3BAA" w:rsidP="006F01A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ترم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6F01AA" w:rsidRPr="003F76ED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35" w:type="dxa"/>
            <w:gridSpan w:val="4"/>
            <w:vAlign w:val="center"/>
          </w:tcPr>
          <w:p w14:paraId="5DE1F9D7" w14:textId="77777777" w:rsidR="005A3BAA" w:rsidRPr="003F76ED" w:rsidRDefault="005A3BAA" w:rsidP="000916D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موضوع درس</w:t>
            </w:r>
            <w:r w:rsidR="00D33E71" w:rsidRPr="003F76ED">
              <w:rPr>
                <w:rFonts w:asciiTheme="majorBidi" w:hAnsiTheme="majorBidi" w:cstheme="majorBidi"/>
                <w:b/>
                <w:bCs/>
                <w:rtl/>
              </w:rPr>
              <w:t>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ساختمان </w:t>
            </w:r>
            <w:r w:rsidR="00763275">
              <w:rPr>
                <w:rFonts w:asciiTheme="majorBidi" w:hAnsiTheme="majorBidi" w:cstheme="majorBidi" w:hint="cs"/>
                <w:b/>
                <w:bCs/>
                <w:rtl/>
              </w:rPr>
              <w:t>اسیدهای امینه و</w:t>
            </w:r>
            <w:r w:rsidR="000916DB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پروتئینها </w:t>
            </w:r>
          </w:p>
        </w:tc>
      </w:tr>
      <w:tr w:rsidR="00826F5F" w:rsidRPr="003F76ED" w14:paraId="3BC12F5B" w14:textId="77777777" w:rsidTr="00ED025F">
        <w:trPr>
          <w:trHeight w:val="276"/>
          <w:jc w:val="center"/>
        </w:trPr>
        <w:tc>
          <w:tcPr>
            <w:tcW w:w="9229" w:type="dxa"/>
            <w:gridSpan w:val="5"/>
            <w:vAlign w:val="center"/>
          </w:tcPr>
          <w:p w14:paraId="01E6CF15" w14:textId="41504366" w:rsidR="009C22E2" w:rsidRPr="003F76ED" w:rsidRDefault="009C22E2" w:rsidP="00E22F0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اهداف کلی:</w:t>
            </w:r>
            <w:r w:rsidR="00385618" w:rsidRPr="003F76ED">
              <w:rPr>
                <w:rFonts w:asciiTheme="majorBidi" w:hAnsiTheme="majorBidi" w:cstheme="majorBidi"/>
                <w:b/>
                <w:bCs/>
                <w:noProof/>
                <w:rtl/>
              </w:rPr>
              <w:t xml:space="preserve"> </w:t>
            </w:r>
            <w:r w:rsidR="007D17D3">
              <w:rPr>
                <w:rFonts w:asciiTheme="majorBidi" w:hAnsiTheme="majorBidi" w:cstheme="majorBidi" w:hint="cs"/>
                <w:b/>
                <w:bCs/>
                <w:noProof/>
                <w:rtl/>
              </w:rPr>
              <w:t>نقطه ایزوالکتریک -پپتیدها و</w:t>
            </w:r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سطوح </w:t>
            </w:r>
            <w:proofErr w:type="spellStart"/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>ساختماني</w:t>
            </w:r>
            <w:proofErr w:type="spellEnd"/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>پروتئين</w:t>
            </w:r>
            <w:proofErr w:type="spellEnd"/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ها، </w:t>
            </w:r>
            <w:proofErr w:type="spellStart"/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>اهميت</w:t>
            </w:r>
            <w:proofErr w:type="spellEnd"/>
            <w:r w:rsidR="00E22F0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ساختمانهاي مختلف پروتئين</w:t>
            </w:r>
          </w:p>
        </w:tc>
        <w:tc>
          <w:tcPr>
            <w:tcW w:w="2922" w:type="dxa"/>
            <w:gridSpan w:val="3"/>
            <w:vAlign w:val="center"/>
          </w:tcPr>
          <w:p w14:paraId="0EA31A7F" w14:textId="77777777" w:rsidR="009C22E2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گروه آموزشی:</w:t>
            </w:r>
            <w:r w:rsidR="00385618" w:rsidRPr="003F76ED">
              <w:rPr>
                <w:rFonts w:asciiTheme="majorBidi" w:hAnsiTheme="majorBidi" w:cstheme="majorBidi"/>
                <w:b/>
                <w:bCs/>
                <w:rtl/>
              </w:rPr>
              <w:t>بیوشیمی</w:t>
            </w:r>
          </w:p>
        </w:tc>
        <w:tc>
          <w:tcPr>
            <w:tcW w:w="2332" w:type="dxa"/>
            <w:gridSpan w:val="2"/>
            <w:vAlign w:val="center"/>
          </w:tcPr>
          <w:p w14:paraId="223C20A8" w14:textId="77777777" w:rsidR="00385618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تدوین کننده:</w:t>
            </w:r>
          </w:p>
          <w:p w14:paraId="77BD7F15" w14:textId="77777777" w:rsidR="009C22E2" w:rsidRPr="003F76ED" w:rsidRDefault="00385618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دکتر منیره آقاجانی</w:t>
            </w:r>
          </w:p>
        </w:tc>
      </w:tr>
      <w:tr w:rsidR="00D67207" w:rsidRPr="003F76ED" w14:paraId="60427E27" w14:textId="77777777" w:rsidTr="00ED025F">
        <w:trPr>
          <w:trHeight w:val="291"/>
          <w:jc w:val="center"/>
        </w:trPr>
        <w:tc>
          <w:tcPr>
            <w:tcW w:w="6494" w:type="dxa"/>
            <w:gridSpan w:val="4"/>
            <w:vAlign w:val="center"/>
          </w:tcPr>
          <w:p w14:paraId="7D429118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قبل از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6106" w:type="dxa"/>
            <w:gridSpan w:val="5"/>
            <w:vAlign w:val="center"/>
          </w:tcPr>
          <w:p w14:paraId="7DC53A27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حین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883" w:type="dxa"/>
            <w:vAlign w:val="center"/>
          </w:tcPr>
          <w:p w14:paraId="1254F4DD" w14:textId="77777777" w:rsidR="00D67207" w:rsidRPr="003F76ED" w:rsidRDefault="00D67207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فعالیت های بعد از تدریس</w:t>
            </w:r>
            <w:r w:rsidR="003514ED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520DD" w:rsidRPr="003F76ED" w14:paraId="246CF033" w14:textId="77777777" w:rsidTr="00ED025F">
        <w:trPr>
          <w:trHeight w:val="568"/>
          <w:jc w:val="center"/>
        </w:trPr>
        <w:tc>
          <w:tcPr>
            <w:tcW w:w="2115" w:type="dxa"/>
            <w:vAlign w:val="center"/>
          </w:tcPr>
          <w:p w14:paraId="71EE7D06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رئوس مطالب (</w:t>
            </w:r>
            <w:r w:rsidR="004F2A6B" w:rsidRPr="003F76ED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9C22E2" w:rsidRPr="003F76ED">
              <w:rPr>
                <w:rFonts w:asciiTheme="majorBidi" w:hAnsiTheme="majorBidi" w:cstheme="majorBidi"/>
                <w:b/>
                <w:bCs/>
                <w:rtl/>
              </w:rPr>
              <w:t>هد</w:t>
            </w:r>
            <w:r w:rsidR="004F2A6B" w:rsidRPr="003F76ED">
              <w:rPr>
                <w:rFonts w:asciiTheme="majorBidi" w:hAnsiTheme="majorBidi" w:cstheme="majorBidi"/>
                <w:b/>
                <w:bCs/>
                <w:rtl/>
              </w:rPr>
              <w:t>ا</w:t>
            </w:r>
            <w:r w:rsidR="009C22E2" w:rsidRPr="003F76ED">
              <w:rPr>
                <w:rFonts w:asciiTheme="majorBidi" w:hAnsiTheme="majorBidi" w:cstheme="majorBidi"/>
                <w:b/>
                <w:bCs/>
                <w:rtl/>
              </w:rPr>
              <w:t>ف جزئی</w:t>
            </w:r>
            <w:r w:rsidRPr="003F76ED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  <w:tc>
          <w:tcPr>
            <w:tcW w:w="2993" w:type="dxa"/>
            <w:vAlign w:val="center"/>
          </w:tcPr>
          <w:p w14:paraId="653F4DBB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هدف های رفتاری:</w:t>
            </w:r>
          </w:p>
          <w:p w14:paraId="4895F731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768" w:type="dxa"/>
            <w:vAlign w:val="center"/>
          </w:tcPr>
          <w:p w14:paraId="3C390119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حیطه</w:t>
            </w:r>
          </w:p>
        </w:tc>
        <w:tc>
          <w:tcPr>
            <w:tcW w:w="618" w:type="dxa"/>
            <w:vAlign w:val="center"/>
          </w:tcPr>
          <w:p w14:paraId="71EBDDF1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طبقه</w:t>
            </w:r>
          </w:p>
        </w:tc>
        <w:tc>
          <w:tcPr>
            <w:tcW w:w="2735" w:type="dxa"/>
            <w:vAlign w:val="center"/>
          </w:tcPr>
          <w:p w14:paraId="00AE59CB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نحوه ارائه درس</w:t>
            </w:r>
          </w:p>
        </w:tc>
        <w:tc>
          <w:tcPr>
            <w:tcW w:w="919" w:type="dxa"/>
            <w:vAlign w:val="center"/>
          </w:tcPr>
          <w:p w14:paraId="3BB7824F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0A0EE812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دانشجو</w:t>
            </w:r>
          </w:p>
        </w:tc>
        <w:tc>
          <w:tcPr>
            <w:tcW w:w="1584" w:type="dxa"/>
            <w:vAlign w:val="center"/>
          </w:tcPr>
          <w:p w14:paraId="78E9B189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384CBB0C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زمان</w:t>
            </w:r>
          </w:p>
          <w:p w14:paraId="72B092F3" w14:textId="77777777" w:rsidR="005A3BAA" w:rsidRPr="003F76ED" w:rsidRDefault="005A3BAA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«دقیقه»</w:t>
            </w:r>
          </w:p>
        </w:tc>
        <w:tc>
          <w:tcPr>
            <w:tcW w:w="1883" w:type="dxa"/>
            <w:vAlign w:val="center"/>
          </w:tcPr>
          <w:p w14:paraId="7B025B13" w14:textId="77777777" w:rsidR="005A3BAA" w:rsidRPr="003F76ED" w:rsidRDefault="009C22E2" w:rsidP="00D6720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شیوه ارزشیابی و</w:t>
            </w:r>
            <w:r w:rsidR="00D45BE3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فعالیت های تکمیلی</w:t>
            </w:r>
          </w:p>
        </w:tc>
      </w:tr>
      <w:tr w:rsidR="001520DD" w:rsidRPr="003F76ED" w14:paraId="46730E78" w14:textId="77777777" w:rsidTr="00ED025F">
        <w:trPr>
          <w:trHeight w:val="980"/>
          <w:jc w:val="center"/>
        </w:trPr>
        <w:tc>
          <w:tcPr>
            <w:tcW w:w="2115" w:type="dxa"/>
            <w:vAlign w:val="center"/>
          </w:tcPr>
          <w:p w14:paraId="6D356EB8" w14:textId="3FC5C071" w:rsidR="000D2ACD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proofErr w:type="spellStart"/>
            <w:r w:rsidRPr="00A73D4E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>ت</w:t>
            </w:r>
            <w:r w:rsidR="000D2ACD"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یتراسیون</w:t>
            </w:r>
            <w:proofErr w:type="spellEnd"/>
            <w:r w:rsidR="000D2ACD"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و نقطه </w:t>
            </w:r>
            <w:proofErr w:type="spellStart"/>
            <w:r w:rsidR="000D2ACD"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ایزو</w:t>
            </w:r>
            <w:proofErr w:type="spellEnd"/>
            <w:r w:rsidR="000D2ACD"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الکتریک اسیدهای آمینه </w:t>
            </w:r>
          </w:p>
          <w:p w14:paraId="29C0C2EA" w14:textId="77777777" w:rsidR="007D17D3" w:rsidRPr="00A73D4E" w:rsidRDefault="007D17D3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52681788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1A52240E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4C3BCD3A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18D1930F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0F0FF78F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43A72021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5111680E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2644CB54" w14:textId="05A7B2C6" w:rsidR="00312D48" w:rsidRPr="00A73D4E" w:rsidRDefault="007D17D3" w:rsidP="00EC3730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پيوند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پپتيدي</w:t>
            </w:r>
            <w:proofErr w:type="spellEnd"/>
          </w:p>
          <w:p w14:paraId="71675EC5" w14:textId="7A48D949" w:rsidR="00312D48" w:rsidRPr="00A73D4E" w:rsidRDefault="007D17D3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تعريف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اوليگوپپتيد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و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پلي</w:t>
            </w:r>
            <w:proofErr w:type="spellEnd"/>
            <w:r w:rsidR="00EC3730" w:rsidRPr="00A73D4E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 xml:space="preserve">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پپتيد</w:t>
            </w:r>
            <w:proofErr w:type="spellEnd"/>
          </w:p>
          <w:p w14:paraId="417A0952" w14:textId="77777777" w:rsidR="00312D48" w:rsidRPr="00A73D4E" w:rsidRDefault="00312D48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6958BE5A" w14:textId="77777777" w:rsidR="00312D48" w:rsidRPr="00A73D4E" w:rsidRDefault="00312D48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28EDD9C6" w14:textId="77777777" w:rsidR="00312D48" w:rsidRPr="00A73D4E" w:rsidRDefault="007D17D3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ساختمانهاي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اول، دوم، سوم و چهارم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پروتئين</w:t>
            </w:r>
            <w:proofErr w:type="spellEnd"/>
          </w:p>
          <w:p w14:paraId="679A9F6C" w14:textId="77777777" w:rsidR="00312D48" w:rsidRPr="00A73D4E" w:rsidRDefault="00312D48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6A78A47D" w14:textId="77777777" w:rsidR="00312D48" w:rsidRPr="00A73D4E" w:rsidRDefault="00312D48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2061862A" w14:textId="77777777" w:rsidR="00EC3730" w:rsidRPr="00A73D4E" w:rsidRDefault="00EC3730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1BA5FE29" w14:textId="77777777" w:rsidR="00A57FBC" w:rsidRPr="00A73D4E" w:rsidRDefault="00A57FBC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2912F508" w14:textId="1C8933E5" w:rsidR="00312D48" w:rsidRPr="00A73D4E" w:rsidRDefault="00EC3730" w:rsidP="00A57FBC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انواع ساختمان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پروتئنها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و نیروهای موثر در تشکیل ساختار فضایی </w:t>
            </w:r>
          </w:p>
          <w:p w14:paraId="1A25B1C5" w14:textId="77777777" w:rsidR="00312D48" w:rsidRPr="00A73D4E" w:rsidRDefault="007D17D3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lastRenderedPageBreak/>
              <w:t>كونفورماسيون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و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دناتوراسيون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پروتئين</w:t>
            </w:r>
            <w:proofErr w:type="spellEnd"/>
          </w:p>
          <w:p w14:paraId="2B72FF64" w14:textId="77777777" w:rsidR="00312D48" w:rsidRPr="00A73D4E" w:rsidRDefault="00312D48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55DB2DD5" w14:textId="77777777" w:rsidR="00312D48" w:rsidRDefault="00312D48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01AEA6D6" w14:textId="77777777" w:rsidR="00A73D4E" w:rsidRPr="00A73D4E" w:rsidRDefault="00A73D4E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35E56AC7" w14:textId="75BC5A25" w:rsidR="000D2ACD" w:rsidRPr="00A73D4E" w:rsidRDefault="007D17D3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بيماريهاي</w:t>
            </w:r>
            <w:proofErr w:type="spellEnd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</w:t>
            </w:r>
            <w:proofErr w:type="spellStart"/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كونفورماسيون</w:t>
            </w:r>
            <w:proofErr w:type="spellEnd"/>
          </w:p>
          <w:p w14:paraId="4AE7E648" w14:textId="1F1E2AE5" w:rsidR="000D2ACD" w:rsidRPr="00A73D4E" w:rsidRDefault="000D2ACD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3D7A2EEC" w14:textId="77777777" w:rsidR="0039706C" w:rsidRPr="00A73D4E" w:rsidRDefault="0039706C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1366FA9D" w14:textId="77777777" w:rsidR="0039706C" w:rsidRPr="00A73D4E" w:rsidRDefault="0039706C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70A91B92" w14:textId="77777777" w:rsidR="0039706C" w:rsidRPr="00A73D4E" w:rsidRDefault="0039706C" w:rsidP="000D2ACD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</w:p>
          <w:p w14:paraId="7E9BDDCC" w14:textId="0F4851D2" w:rsidR="000D2ACD" w:rsidRPr="00A73D4E" w:rsidRDefault="0039706C" w:rsidP="00DD7842">
            <w:pPr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</w:pPr>
            <w:r w:rsidRPr="00A73D4E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پروتئنهای ساده و مرکب</w:t>
            </w:r>
          </w:p>
        </w:tc>
        <w:tc>
          <w:tcPr>
            <w:tcW w:w="2993" w:type="dxa"/>
            <w:vAlign w:val="center"/>
          </w:tcPr>
          <w:p w14:paraId="79ABA47D" w14:textId="2B45AB1C" w:rsidR="007D17D3" w:rsidRDefault="007D17D3" w:rsidP="007D17D3">
            <w:pPr>
              <w:tabs>
                <w:tab w:val="right" w:pos="27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روش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تیتراسیون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اسیدهای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امینه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را بیان کنند.</w:t>
            </w:r>
          </w:p>
          <w:p w14:paraId="13196E5F" w14:textId="6943C8BD" w:rsidR="007D17D3" w:rsidRPr="007D17D3" w:rsidRDefault="00162E4A" w:rsidP="00EC3730">
            <w:pPr>
              <w:tabs>
                <w:tab w:val="right" w:pos="27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مفهوم </w:t>
            </w:r>
            <w:proofErr w:type="spellStart"/>
            <w:r w:rsidR="007D17D3">
              <w:rPr>
                <w:rFonts w:asciiTheme="majorBidi" w:hAnsiTheme="majorBidi" w:cstheme="majorBidi"/>
                <w:b/>
                <w:bCs/>
              </w:rPr>
              <w:t>P</w:t>
            </w:r>
            <w:r w:rsidRPr="007D17D3">
              <w:rPr>
                <w:rFonts w:asciiTheme="majorBidi" w:hAnsiTheme="majorBidi" w:cstheme="majorBidi"/>
                <w:b/>
                <w:bCs/>
              </w:rPr>
              <w:t>K</w:t>
            </w:r>
            <w:r w:rsidR="007D17D3">
              <w:rPr>
                <w:rFonts w:asciiTheme="majorBidi" w:hAnsiTheme="majorBidi" w:cstheme="majorBidi"/>
                <w:b/>
                <w:bCs/>
              </w:rPr>
              <w:t>i</w:t>
            </w:r>
            <w:proofErr w:type="spellEnd"/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 </w:t>
            </w:r>
            <w:proofErr w:type="spellStart"/>
            <w:r w:rsidRPr="007D17D3">
              <w:rPr>
                <w:rFonts w:asciiTheme="majorBidi" w:hAnsiTheme="majorBidi" w:cstheme="majorBidi"/>
                <w:b/>
                <w:bCs/>
                <w:rtl/>
              </w:rPr>
              <w:t>اسيدهاي</w:t>
            </w:r>
            <w:proofErr w:type="spellEnd"/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7D17D3">
              <w:rPr>
                <w:rFonts w:asciiTheme="majorBidi" w:hAnsiTheme="majorBidi" w:cstheme="majorBidi"/>
                <w:b/>
                <w:bCs/>
                <w:rtl/>
              </w:rPr>
              <w:t>آمينه</w:t>
            </w:r>
            <w:proofErr w:type="spellEnd"/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را </w:t>
            </w:r>
            <w:proofErr w:type="spellStart"/>
            <w:r w:rsidRPr="007D17D3">
              <w:rPr>
                <w:rFonts w:asciiTheme="majorBidi" w:hAnsiTheme="majorBidi" w:cstheme="majorBidi"/>
                <w:b/>
                <w:bCs/>
                <w:rtl/>
              </w:rPr>
              <w:t>توضيح</w:t>
            </w:r>
            <w:proofErr w:type="spellEnd"/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دهد.</w:t>
            </w:r>
          </w:p>
          <w:p w14:paraId="08363135" w14:textId="44662486" w:rsidR="00162E4A" w:rsidRPr="007D17D3" w:rsidRDefault="00162E4A" w:rsidP="007D17D3">
            <w:pPr>
              <w:tabs>
                <w:tab w:val="right" w:pos="188"/>
                <w:tab w:val="right" w:pos="1288"/>
              </w:tabs>
              <w:ind w:right="72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نقطه </w:t>
            </w:r>
            <w:proofErr w:type="spellStart"/>
            <w:r w:rsidRPr="007D17D3">
              <w:rPr>
                <w:rFonts w:asciiTheme="majorBidi" w:hAnsiTheme="majorBidi" w:cstheme="majorBidi"/>
                <w:b/>
                <w:bCs/>
                <w:rtl/>
              </w:rPr>
              <w:t>ايزوالکتريک</w:t>
            </w:r>
            <w:proofErr w:type="spellEnd"/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را </w:t>
            </w:r>
            <w:r w:rsidR="007D17D3">
              <w:rPr>
                <w:rFonts w:asciiTheme="majorBidi" w:hAnsiTheme="majorBidi" w:cstheme="majorBidi" w:hint="cs"/>
                <w:b/>
                <w:bCs/>
                <w:rtl/>
              </w:rPr>
              <w:t>برای</w:t>
            </w:r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7D17D3">
              <w:rPr>
                <w:rFonts w:asciiTheme="majorBidi" w:hAnsiTheme="majorBidi" w:cstheme="majorBidi"/>
                <w:b/>
                <w:bCs/>
                <w:rtl/>
              </w:rPr>
              <w:t>اسيدهای</w:t>
            </w:r>
            <w:proofErr w:type="spellEnd"/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7D17D3">
              <w:rPr>
                <w:rFonts w:asciiTheme="majorBidi" w:hAnsiTheme="majorBidi" w:cstheme="majorBidi"/>
                <w:b/>
                <w:bCs/>
                <w:rtl/>
              </w:rPr>
              <w:t>آمينه</w:t>
            </w:r>
            <w:proofErr w:type="spellEnd"/>
            <w:r w:rsidR="007D17D3">
              <w:rPr>
                <w:rFonts w:asciiTheme="majorBidi" w:hAnsiTheme="majorBidi" w:cstheme="majorBidi" w:hint="cs"/>
                <w:b/>
                <w:bCs/>
                <w:rtl/>
              </w:rPr>
              <w:t xml:space="preserve"> های باردار</w:t>
            </w:r>
            <w:r w:rsidRPr="007D17D3">
              <w:rPr>
                <w:rFonts w:asciiTheme="majorBidi" w:hAnsiTheme="majorBidi" w:cstheme="majorBidi"/>
                <w:b/>
                <w:bCs/>
                <w:rtl/>
              </w:rPr>
              <w:t xml:space="preserve"> محاسبه کند. </w:t>
            </w:r>
          </w:p>
          <w:p w14:paraId="220A7DB8" w14:textId="77777777" w:rsidR="00A06372" w:rsidRPr="003F76ED" w:rsidRDefault="00A06372" w:rsidP="00A06372">
            <w:pPr>
              <w:pStyle w:val="ListParagraph"/>
              <w:tabs>
                <w:tab w:val="right" w:pos="188"/>
                <w:tab w:val="right" w:pos="1288"/>
              </w:tabs>
              <w:bidi/>
              <w:spacing w:after="0" w:line="240" w:lineRule="auto"/>
              <w:ind w:left="8" w:righ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2B9DDC4" w14:textId="77777777" w:rsidR="00EC3730" w:rsidRDefault="00EC3730" w:rsidP="00EC3730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B12A744" w14:textId="77777777" w:rsidR="00EC3730" w:rsidRDefault="00EC3730" w:rsidP="00EC3730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785CFEB" w14:textId="1F7D7588" w:rsidR="00162E4A" w:rsidRPr="003F76ED" w:rsidRDefault="00162E4A" w:rsidP="00EC3730">
            <w:pPr>
              <w:pStyle w:val="ListParagraph"/>
              <w:tabs>
                <w:tab w:val="right" w:pos="188"/>
              </w:tabs>
              <w:bidi/>
              <w:spacing w:after="0" w:line="240" w:lineRule="auto"/>
              <w:ind w:left="8" w:right="79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F76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پيوند پپتيدی را تعريف کند و ماهيت آن را بيان كند.</w:t>
            </w:r>
          </w:p>
          <w:p w14:paraId="33861635" w14:textId="77777777" w:rsidR="00F729F4" w:rsidRPr="003F76ED" w:rsidRDefault="00F729F4" w:rsidP="00F729F4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61EB17C8" w14:textId="77777777" w:rsidR="00EC3730" w:rsidRDefault="00EC3730" w:rsidP="00EC3730">
            <w:pPr>
              <w:tabs>
                <w:tab w:val="right" w:pos="278"/>
              </w:tabs>
              <w:ind w:left="360"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137102E" w14:textId="77777777" w:rsidR="00A57FBC" w:rsidRDefault="00A57FBC" w:rsidP="00EC3730">
            <w:pPr>
              <w:tabs>
                <w:tab w:val="right" w:pos="27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4906429" w14:textId="4A1420B1" w:rsidR="00162E4A" w:rsidRDefault="00162E4A" w:rsidP="00EC3730">
            <w:pPr>
              <w:tabs>
                <w:tab w:val="right" w:pos="27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C3730">
              <w:rPr>
                <w:rFonts w:asciiTheme="majorBidi" w:hAnsiTheme="majorBidi" w:cstheme="majorBidi"/>
                <w:b/>
                <w:bCs/>
                <w:rtl/>
              </w:rPr>
              <w:t xml:space="preserve">سطوح </w:t>
            </w:r>
            <w:proofErr w:type="spellStart"/>
            <w:r w:rsidRPr="00EC3730">
              <w:rPr>
                <w:rFonts w:asciiTheme="majorBidi" w:hAnsiTheme="majorBidi" w:cstheme="majorBidi"/>
                <w:b/>
                <w:bCs/>
                <w:rtl/>
              </w:rPr>
              <w:t>ساختماني</w:t>
            </w:r>
            <w:proofErr w:type="spellEnd"/>
            <w:r w:rsidRPr="00EC3730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Pr="00EC3730">
              <w:rPr>
                <w:rFonts w:asciiTheme="majorBidi" w:hAnsiTheme="majorBidi" w:cstheme="majorBidi"/>
                <w:b/>
                <w:bCs/>
                <w:rtl/>
              </w:rPr>
              <w:t>پروتئين</w:t>
            </w:r>
            <w:proofErr w:type="spellEnd"/>
            <w:r w:rsidRPr="00EC3730">
              <w:rPr>
                <w:rFonts w:asciiTheme="majorBidi" w:hAnsiTheme="majorBidi" w:cstheme="majorBidi"/>
                <w:b/>
                <w:bCs/>
                <w:rtl/>
              </w:rPr>
              <w:t xml:space="preserve"> شامل  ساختمان اول، دوم و انواع آن، ساختمان سوم و ساختمان چهارم را تعريف کند. </w:t>
            </w:r>
          </w:p>
          <w:p w14:paraId="26FAF89B" w14:textId="77777777" w:rsidR="00EC3730" w:rsidRPr="00EC3730" w:rsidRDefault="00EC3730" w:rsidP="00EC3730">
            <w:pPr>
              <w:tabs>
                <w:tab w:val="right" w:pos="27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94D29C1" w14:textId="08723944" w:rsidR="005A3BAA" w:rsidRPr="00A73D4E" w:rsidRDefault="00162E4A" w:rsidP="00A73D4E">
            <w:pPr>
              <w:tabs>
                <w:tab w:val="right" w:pos="188"/>
              </w:tabs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73D4E">
              <w:rPr>
                <w:rFonts w:asciiTheme="majorBidi" w:hAnsiTheme="majorBidi" w:cstheme="majorBidi"/>
                <w:b/>
                <w:bCs/>
                <w:rtl/>
              </w:rPr>
              <w:t>نيروهايی</w:t>
            </w:r>
            <w:proofErr w:type="spellEnd"/>
            <w:r w:rsidRPr="00A73D4E">
              <w:rPr>
                <w:rFonts w:asciiTheme="majorBidi" w:hAnsiTheme="majorBidi" w:cstheme="majorBidi"/>
                <w:b/>
                <w:bCs/>
                <w:rtl/>
              </w:rPr>
              <w:t xml:space="preserve"> که باعث حفظ و نگهداری ساختمانهای فضائی پروتئين می شوند را توضيح دهد.</w:t>
            </w:r>
          </w:p>
          <w:p w14:paraId="323AB07C" w14:textId="5A1868D4" w:rsidR="00A73D4E" w:rsidRDefault="00A73D4E" w:rsidP="00A73D4E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ساختار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پروتیین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ها را در شرایط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دناتوراسیون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رناتوراسیئن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توضیح دهد.</w:t>
            </w:r>
          </w:p>
          <w:p w14:paraId="1EAA1099" w14:textId="77777777" w:rsidR="00A73D4E" w:rsidRDefault="00A73D4E" w:rsidP="00A73D4E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6FFE749" w14:textId="77777777" w:rsidR="00A73D4E" w:rsidRDefault="00A73D4E" w:rsidP="00A73D4E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C1BE9C" w14:textId="00BAFA94" w:rsidR="00A73D4E" w:rsidRDefault="00A73D4E" w:rsidP="00A73D4E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اختلال در ایجاد ساختار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پروتیین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ها را در رابطه با بیماری های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کنفورماسیونی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توضیح دهد.</w:t>
            </w:r>
          </w:p>
          <w:p w14:paraId="3A760041" w14:textId="77777777" w:rsidR="00A73D4E" w:rsidRDefault="00A73D4E" w:rsidP="00A73D4E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0CA407A" w14:textId="77777777" w:rsidR="00A73D4E" w:rsidRDefault="00A73D4E" w:rsidP="00A73D4E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35AB089" w14:textId="757A650E" w:rsidR="00EC3730" w:rsidRPr="00A73D4E" w:rsidRDefault="00A73D4E" w:rsidP="00A73D4E">
            <w:pPr>
              <w:tabs>
                <w:tab w:val="right" w:pos="188"/>
              </w:tabs>
              <w:ind w:right="79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>قسيم</w:t>
            </w:r>
            <w:proofErr w:type="spellEnd"/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>بندي</w:t>
            </w:r>
            <w:proofErr w:type="spellEnd"/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proofErr w:type="spellStart"/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>پروتئين</w:t>
            </w:r>
            <w:proofErr w:type="spellEnd"/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 xml:space="preserve"> به رشته </w:t>
            </w:r>
            <w:proofErr w:type="spellStart"/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>اي</w:t>
            </w:r>
            <w:proofErr w:type="spellEnd"/>
            <w:r w:rsidR="00EC3730" w:rsidRPr="00A73D4E">
              <w:rPr>
                <w:rFonts w:asciiTheme="majorBidi" w:hAnsiTheme="majorBidi" w:cstheme="majorBidi"/>
                <w:b/>
                <w:bCs/>
                <w:rtl/>
              </w:rPr>
              <w:t xml:space="preserve"> و كروي را بيان كند.</w:t>
            </w:r>
          </w:p>
          <w:p w14:paraId="18304A72" w14:textId="77777777" w:rsidR="00EC3730" w:rsidRPr="003F76ED" w:rsidRDefault="00EC3730" w:rsidP="00EC3730">
            <w:pPr>
              <w:pStyle w:val="ListParagraph"/>
              <w:numPr>
                <w:ilvl w:val="0"/>
                <w:numId w:val="6"/>
              </w:numPr>
              <w:tabs>
                <w:tab w:val="right" w:pos="188"/>
              </w:tabs>
              <w:bidi/>
              <w:ind w:left="8" w:firstLine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" w:type="dxa"/>
            <w:vAlign w:val="center"/>
          </w:tcPr>
          <w:p w14:paraId="0FA4B2B0" w14:textId="77777777" w:rsidR="006C7BB3" w:rsidRPr="003F76ED" w:rsidRDefault="0035648A" w:rsidP="00F729F4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شناختی</w:t>
            </w:r>
          </w:p>
          <w:p w14:paraId="3C67C80E" w14:textId="77777777" w:rsidR="006C7BB3" w:rsidRPr="003F76ED" w:rsidRDefault="006C7BB3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69444393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AE13B89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DB5EE82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04C14D7A" w14:textId="77777777" w:rsidR="0035648A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2D6C1BE" w14:textId="77777777" w:rsidR="00A57FBC" w:rsidRDefault="00A57FBC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1F5BD44" w14:textId="77777777" w:rsidR="00A57FBC" w:rsidRDefault="00A57FBC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0A507D" w14:textId="77777777" w:rsidR="00A57FBC" w:rsidRPr="003F76ED" w:rsidRDefault="00A57FBC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6C60356" w14:textId="77777777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7E8C9BD5" w14:textId="4FBFE94C" w:rsidR="0035648A" w:rsidRPr="003F76ED" w:rsidRDefault="0035648A" w:rsidP="0035648A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3432AFE" w14:textId="77777777" w:rsidR="003E608B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2D552C6" w14:textId="77777777" w:rsidR="003E608B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CD5638C" w14:textId="77777777" w:rsidR="003E608B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2158E82C" w14:textId="77777777" w:rsidR="005A3BAA" w:rsidRPr="003F76ED" w:rsidRDefault="003E608B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6ACFB2A1" w14:textId="77777777" w:rsidR="006C7BB3" w:rsidRPr="003F76ED" w:rsidRDefault="006C7BB3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D04B1BD" w14:textId="77777777" w:rsidR="006C7BB3" w:rsidRPr="003F76ED" w:rsidRDefault="006C7BB3" w:rsidP="008E3A0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CD13A7A" w14:textId="77777777" w:rsidR="006C7BB3" w:rsidRPr="003F76ED" w:rsidRDefault="006C7BB3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1BD118B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D56D650" w14:textId="77777777" w:rsidR="00F729F4" w:rsidRPr="003F76ED" w:rsidRDefault="00F729F4" w:rsidP="00F729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6768AC94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5B18AB9" w14:textId="77777777" w:rsidR="00F729F4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8DC7534" w14:textId="77777777" w:rsidR="00A57FBC" w:rsidRPr="003F76ED" w:rsidRDefault="00A57FBC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723B6B1" w14:textId="77777777" w:rsidR="00F729F4" w:rsidRPr="003F76ED" w:rsidRDefault="00F729F4" w:rsidP="00F729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شناختی</w:t>
            </w:r>
          </w:p>
          <w:p w14:paraId="30249C30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788A8E5" w14:textId="77777777" w:rsidR="00F729F4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DBDAC14" w14:textId="77777777" w:rsidR="00A73D4E" w:rsidRDefault="00A73D4E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D27DE8E" w14:textId="77777777" w:rsidR="00A73D4E" w:rsidRDefault="00A73D4E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A7A4AD7" w14:textId="77777777" w:rsidR="00A73D4E" w:rsidRDefault="00A73D4E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606C247" w14:textId="02D38C71" w:rsidR="00A73D4E" w:rsidRDefault="00DE1B05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شناختی </w:t>
            </w:r>
          </w:p>
          <w:p w14:paraId="373C6295" w14:textId="77777777" w:rsidR="00A73D4E" w:rsidRDefault="00A73D4E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FEEAC54" w14:textId="77777777" w:rsidR="00A73D4E" w:rsidRDefault="00A73D4E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3176AB9" w14:textId="77777777" w:rsidR="00A73D4E" w:rsidRPr="003F76ED" w:rsidRDefault="00A73D4E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0C4094C" w14:textId="77777777" w:rsidR="00F729F4" w:rsidRPr="003F76ED" w:rsidRDefault="00F729F4" w:rsidP="00F729F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شناختی</w:t>
            </w:r>
          </w:p>
          <w:p w14:paraId="1BA5739D" w14:textId="77777777" w:rsidR="00F729F4" w:rsidRPr="003F76ED" w:rsidRDefault="00F729F4" w:rsidP="006C7BB3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18" w:type="dxa"/>
            <w:vAlign w:val="center"/>
          </w:tcPr>
          <w:p w14:paraId="3551210F" w14:textId="63385695" w:rsidR="004D5073" w:rsidRPr="003F76ED" w:rsidRDefault="00A57FBC" w:rsidP="00F729F4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</w:t>
            </w:r>
          </w:p>
          <w:p w14:paraId="046DF9D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9698085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F746DFE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0AC96E6" w14:textId="77777777" w:rsidR="00F729F4" w:rsidRPr="003F76ED" w:rsidRDefault="00F729F4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8259F11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39428B2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EA1DCA" w14:textId="77777777" w:rsidR="0068039B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CF2BAED" w14:textId="77777777" w:rsidR="00A73D4E" w:rsidRPr="003F76ED" w:rsidRDefault="00A73D4E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1D7EE7E" w14:textId="77777777" w:rsidR="00A57FBC" w:rsidRPr="003F76ED" w:rsidRDefault="00A57FBC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EAA8EDB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1037357D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10BAC4A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5056259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675F2A5" w14:textId="77777777" w:rsidR="0068039B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665F6FB" w14:textId="77777777" w:rsidR="00A57FBC" w:rsidRPr="003F76ED" w:rsidRDefault="00A57FBC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5EA9E00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34BC3BCB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44EB3C3" w14:textId="77777777" w:rsidR="0068039B" w:rsidRPr="003F76ED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414D62D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E694BC5" w14:textId="77777777" w:rsidR="006C7BB3" w:rsidRPr="003F76ED" w:rsidRDefault="006C7BB3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  <w:p w14:paraId="388CB316" w14:textId="77777777" w:rsidR="0068039B" w:rsidRDefault="0068039B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E2E9394" w14:textId="77777777" w:rsidR="00A73D4E" w:rsidRDefault="00A73D4E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667857" w14:textId="77777777" w:rsidR="00A73D4E" w:rsidRPr="003F76ED" w:rsidRDefault="00A73D4E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729C8D2" w14:textId="77777777" w:rsidR="0068039B" w:rsidRDefault="00A73D4E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2</w:t>
            </w:r>
          </w:p>
          <w:p w14:paraId="223D2E17" w14:textId="77777777" w:rsidR="00A73D4E" w:rsidRDefault="00A73D4E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64D7F3A" w14:textId="5FF50B7C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A35384E" w14:textId="77777777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648F02" w14:textId="77777777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86B347D" w14:textId="77777777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96A56C" w14:textId="08BF81FA" w:rsidR="00A73D4E" w:rsidRDefault="00DE1B05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  <w:p w14:paraId="704C6E16" w14:textId="77777777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646CC80" w14:textId="77777777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933BC6A" w14:textId="77777777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D892726" w14:textId="01AF98AD" w:rsidR="00A73D4E" w:rsidRDefault="00A73D4E" w:rsidP="00A73D4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  <w:p w14:paraId="08BF29C3" w14:textId="64662B4C" w:rsidR="00A73D4E" w:rsidRPr="003F76ED" w:rsidRDefault="00A73D4E" w:rsidP="003E608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35" w:type="dxa"/>
            <w:vAlign w:val="center"/>
          </w:tcPr>
          <w:p w14:paraId="639CC514" w14:textId="23868877" w:rsidR="001A1AE8" w:rsidRPr="00F27922" w:rsidRDefault="00F27922" w:rsidP="00F27922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1-</w:t>
            </w:r>
            <w:r w:rsidR="0008356E" w:rsidRPr="00F27922">
              <w:rPr>
                <w:rFonts w:asciiTheme="majorBidi" w:hAnsiTheme="majorBidi" w:cstheme="majorBidi"/>
                <w:b/>
                <w:bCs/>
                <w:rtl/>
              </w:rPr>
              <w:t>ذکر نام خداوند، احوالپرسی، حضور و غیاب، بررسی وضعیت روانی و عاطفی کلاس</w:t>
            </w:r>
            <w:r w:rsidR="003E4FCA" w:rsidRPr="00F2792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28B1DE5B" w14:textId="628A02DD" w:rsidR="000D6186" w:rsidRDefault="003E4FCA" w:rsidP="001A1AE8">
            <w:pPr>
              <w:pStyle w:val="ListParagraph"/>
              <w:tabs>
                <w:tab w:val="left" w:pos="352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0D6186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4AAC0B98" w14:textId="49FFD810" w:rsidR="000D6186" w:rsidRDefault="00F27922" w:rsidP="00F27922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2-</w:t>
            </w:r>
            <w:r w:rsidR="000D6186" w:rsidRPr="00F27922">
              <w:rPr>
                <w:rFonts w:asciiTheme="majorBidi" w:hAnsiTheme="majorBidi" w:cstheme="majorBidi" w:hint="cs"/>
                <w:b/>
                <w:bCs/>
                <w:rtl/>
              </w:rPr>
              <w:t xml:space="preserve">بررسی مطالب تدریس شده قبلی </w:t>
            </w:r>
            <w:proofErr w:type="spellStart"/>
            <w:r w:rsidR="000D6186" w:rsidRPr="00F27922">
              <w:rPr>
                <w:rFonts w:asciiTheme="majorBidi" w:hAnsiTheme="majorBidi" w:cstheme="majorBidi" w:hint="cs"/>
                <w:b/>
                <w:bCs/>
                <w:rtl/>
              </w:rPr>
              <w:t>درارایه</w:t>
            </w:r>
            <w:proofErr w:type="spellEnd"/>
            <w:r w:rsidR="000D6186" w:rsidRPr="00F27922">
              <w:rPr>
                <w:rFonts w:asciiTheme="majorBidi" w:hAnsiTheme="majorBidi" w:cstheme="majorBidi" w:hint="cs"/>
                <w:b/>
                <w:bCs/>
                <w:rtl/>
              </w:rPr>
              <w:t xml:space="preserve"> درس </w:t>
            </w:r>
            <w:proofErr w:type="spellStart"/>
            <w:r w:rsidR="000D6186" w:rsidRPr="00F27922">
              <w:rPr>
                <w:rFonts w:asciiTheme="majorBidi" w:hAnsiTheme="majorBidi" w:cstheme="majorBidi" w:hint="cs"/>
                <w:b/>
                <w:bCs/>
                <w:rtl/>
              </w:rPr>
              <w:t>مولکول</w:t>
            </w:r>
            <w:proofErr w:type="spellEnd"/>
            <w:r w:rsidR="000D6186" w:rsidRPr="00F27922">
              <w:rPr>
                <w:rFonts w:asciiTheme="majorBidi" w:hAnsiTheme="majorBidi" w:cstheme="majorBidi" w:hint="cs"/>
                <w:b/>
                <w:bCs/>
                <w:rtl/>
              </w:rPr>
              <w:t xml:space="preserve"> سلول</w:t>
            </w:r>
          </w:p>
          <w:p w14:paraId="5A2E1323" w14:textId="77777777" w:rsidR="00F27922" w:rsidRPr="00F27922" w:rsidRDefault="00F27922" w:rsidP="00F27922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545AB72" w14:textId="77777777" w:rsidR="0008356E" w:rsidRPr="003F76ED" w:rsidRDefault="00CA6271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3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 </w:t>
            </w:r>
            <w:r w:rsidR="000D6186">
              <w:rPr>
                <w:rFonts w:asciiTheme="majorBidi" w:hAnsiTheme="majorBidi" w:cstheme="majorBidi"/>
                <w:b/>
                <w:bCs/>
                <w:rtl/>
              </w:rPr>
              <w:t>ارائه درس جدی</w:t>
            </w:r>
            <w:r w:rsidR="000D6186">
              <w:rPr>
                <w:rFonts w:asciiTheme="majorBidi" w:hAnsiTheme="majorBidi" w:cstheme="majorBidi" w:hint="cs"/>
                <w:b/>
                <w:bCs/>
                <w:rtl/>
              </w:rPr>
              <w:t>د و بیان مختصرعناوین اهداف کلی و جزیی درس</w:t>
            </w:r>
          </w:p>
          <w:p w14:paraId="1CCF1D77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0AA2B08" w14:textId="77777777" w:rsidR="0008356E" w:rsidRPr="003F76ED" w:rsidRDefault="000D6186" w:rsidP="00CA6271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  <w:r w:rsidR="00CA6271" w:rsidRPr="003F76ED">
              <w:rPr>
                <w:rFonts w:asciiTheme="majorBidi" w:hAnsiTheme="majorBidi" w:cstheme="majorBidi"/>
                <w:b/>
                <w:bCs/>
                <w:rtl/>
              </w:rPr>
              <w:t>-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>تدریس هدف های رفتاری جدید</w:t>
            </w:r>
          </w:p>
          <w:p w14:paraId="2B41B2B7" w14:textId="77777777" w:rsidR="00B20430" w:rsidRPr="003F76ED" w:rsidRDefault="00B20430" w:rsidP="00B20430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71E409" w14:textId="462F0006" w:rsidR="0008356E" w:rsidRPr="003F76ED" w:rsidRDefault="000D6186" w:rsidP="00CA6271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5- ارزشیابی تکوینی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ازدانشجویان بطور اتفاقی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 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>هدف (حد تسلط)</w:t>
            </w:r>
            <w:r w:rsidR="001A1AE8">
              <w:rPr>
                <w:rFonts w:asciiTheme="majorBidi" w:hAnsiTheme="majorBidi" w:cstheme="majorBidi" w:hint="cs"/>
                <w:b/>
                <w:bCs/>
                <w:rtl/>
              </w:rPr>
              <w:t xml:space="preserve"> در حین درس دادن </w:t>
            </w:r>
          </w:p>
          <w:p w14:paraId="3645E0AC" w14:textId="77777777" w:rsidR="00B20430" w:rsidRPr="003F76ED" w:rsidRDefault="00B20430" w:rsidP="0008356E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1E54D65" w14:textId="1739E133" w:rsidR="001A1AE8" w:rsidRDefault="001A1AE8" w:rsidP="001A1AE8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>- جمع بندی  در پایا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ن </w:t>
            </w:r>
          </w:p>
          <w:p w14:paraId="658506EC" w14:textId="4ED004DC" w:rsidR="00427AAD" w:rsidRPr="003F76ED" w:rsidRDefault="001A1AE8" w:rsidP="001A1AE8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7</w:t>
            </w:r>
            <w:r w:rsidR="0008356E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-ارزشیابی پایان درس (تشخیص هدف های کلی طرح درس) </w:t>
            </w:r>
          </w:p>
        </w:tc>
        <w:tc>
          <w:tcPr>
            <w:tcW w:w="919" w:type="dxa"/>
            <w:vAlign w:val="center"/>
          </w:tcPr>
          <w:p w14:paraId="3B676ABE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استاد</w:t>
            </w:r>
          </w:p>
          <w:p w14:paraId="0976E128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0A85EC0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647AD76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  <w:r w:rsidR="005F3827" w:rsidRPr="003F76ED">
              <w:rPr>
                <w:rFonts w:asciiTheme="majorBidi" w:hAnsiTheme="majorBidi" w:cstheme="majorBidi"/>
                <w:b/>
                <w:bCs/>
                <w:rtl/>
              </w:rPr>
              <w:t>-دانشجو</w:t>
            </w:r>
          </w:p>
          <w:p w14:paraId="46D66D2C" w14:textId="77777777" w:rsidR="001C1295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2B26FAA4" w14:textId="77777777" w:rsidR="005F3827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16A2E43" w14:textId="77777777" w:rsidR="001C1295" w:rsidRPr="003F76ED" w:rsidRDefault="001C1295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</w:p>
          <w:p w14:paraId="317D7B29" w14:textId="77777777" w:rsidR="005F3827" w:rsidRPr="003F76ED" w:rsidRDefault="005F3827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5EA9DED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</w:t>
            </w:r>
            <w:r w:rsidR="005F3827" w:rsidRPr="003F76ED">
              <w:rPr>
                <w:rFonts w:asciiTheme="majorBidi" w:hAnsiTheme="majorBidi" w:cstheme="majorBidi"/>
                <w:b/>
                <w:bCs/>
                <w:rtl/>
              </w:rPr>
              <w:t>-دانشجو</w:t>
            </w:r>
          </w:p>
          <w:p w14:paraId="04B95243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4957A8D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استاد- دانشجو</w:t>
            </w:r>
          </w:p>
          <w:p w14:paraId="058B657E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FC14653" w14:textId="77777777" w:rsidR="005F3827" w:rsidRPr="003F76ED" w:rsidRDefault="005F3827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4B3B6CB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استاد- دانشجو</w:t>
            </w:r>
          </w:p>
          <w:p w14:paraId="3D785F04" w14:textId="77777777" w:rsidR="00B20430" w:rsidRPr="003F76ED" w:rsidRDefault="00B20430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DE1EB0D" w14:textId="77777777" w:rsidR="001C1295" w:rsidRPr="003F76ED" w:rsidRDefault="001C1295" w:rsidP="001C1295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F034050" w14:textId="77777777" w:rsidR="005A3BAA" w:rsidRPr="003F76ED" w:rsidRDefault="005A3BAA" w:rsidP="005F3827">
            <w:pPr>
              <w:tabs>
                <w:tab w:val="left" w:pos="352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84" w:type="dxa"/>
            <w:vAlign w:val="center"/>
          </w:tcPr>
          <w:p w14:paraId="6AC74129" w14:textId="4B7E60E0" w:rsidR="005A3BAA" w:rsidRPr="003F76ED" w:rsidRDefault="004C0A47" w:rsidP="004C0A4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اسلاید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وپاور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پوینت- سخنرانی 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چند رسانه ای – </w:t>
            </w:r>
            <w:r w:rsidR="00DD7842">
              <w:rPr>
                <w:rFonts w:asciiTheme="majorBidi" w:hAnsiTheme="majorBidi" w:cstheme="majorBidi" w:hint="cs"/>
                <w:b/>
                <w:bCs/>
                <w:rtl/>
              </w:rPr>
              <w:t xml:space="preserve">در صورت لزوم 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تهیه فیلم </w:t>
            </w:r>
            <w:proofErr w:type="spellStart"/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اموزشی</w:t>
            </w:r>
            <w:proofErr w:type="spellEnd"/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D7842">
              <w:rPr>
                <w:rFonts w:asciiTheme="majorBidi" w:hAnsiTheme="majorBidi" w:cstheme="majorBidi" w:hint="cs"/>
                <w:b/>
                <w:bCs/>
                <w:rtl/>
              </w:rPr>
              <w:t xml:space="preserve">و بار گزاری </w:t>
            </w:r>
            <w:proofErr w:type="spellStart"/>
            <w:r w:rsidR="00DD7842">
              <w:rPr>
                <w:rFonts w:asciiTheme="majorBidi" w:hAnsiTheme="majorBidi" w:cstheme="majorBidi" w:hint="cs"/>
                <w:b/>
                <w:bCs/>
                <w:rtl/>
              </w:rPr>
              <w:t>درسامانه</w:t>
            </w:r>
            <w:proofErr w:type="spellEnd"/>
            <w:r w:rsidR="00DD7842">
              <w:rPr>
                <w:rFonts w:asciiTheme="majorBidi" w:hAnsiTheme="majorBidi" w:cstheme="majorBidi" w:hint="cs"/>
                <w:b/>
                <w:bCs/>
                <w:rtl/>
              </w:rPr>
              <w:t xml:space="preserve"> نوید</w:t>
            </w:r>
          </w:p>
        </w:tc>
        <w:tc>
          <w:tcPr>
            <w:tcW w:w="868" w:type="dxa"/>
            <w:gridSpan w:val="2"/>
            <w:vAlign w:val="center"/>
          </w:tcPr>
          <w:p w14:paraId="348B3D87" w14:textId="130F74F0" w:rsidR="004C132D" w:rsidRPr="003F76ED" w:rsidRDefault="00DD7842" w:rsidP="00DD784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  <w:p w14:paraId="5CC4224F" w14:textId="77777777" w:rsidR="004C132D" w:rsidRDefault="004C132D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F7A751F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3B5B828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0E90A7D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B650DD2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2D6CE3B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A6FD775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A1A3767" w14:textId="77777777" w:rsidR="00DD7842" w:rsidRPr="003F76ED" w:rsidRDefault="00DD7842" w:rsidP="00DD784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B65085D" w14:textId="77777777" w:rsidR="004C132D" w:rsidRDefault="0024545D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14:paraId="1F3B13ED" w14:textId="77777777" w:rsidR="00DD7842" w:rsidRDefault="00DD7842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53C47EC" w14:textId="77777777" w:rsidR="00DD7842" w:rsidRDefault="00DD7842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DEDC0C5" w14:textId="77777777" w:rsidR="00DD7842" w:rsidRDefault="00DD7842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56EFF5A" w14:textId="77777777" w:rsidR="00DD7842" w:rsidRDefault="00DD7842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DAFF5B3" w14:textId="77777777" w:rsidR="00DD7842" w:rsidRPr="003F76ED" w:rsidRDefault="00DD7842" w:rsidP="005F382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DFEC58F" w14:textId="77777777" w:rsidR="004C132D" w:rsidRDefault="0024545D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25</w:t>
            </w:r>
          </w:p>
          <w:p w14:paraId="72042184" w14:textId="77777777" w:rsidR="00DD7842" w:rsidRDefault="00DD7842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2E7B10F" w14:textId="77777777" w:rsidR="00DD7842" w:rsidRDefault="00DD7842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DB6868A" w14:textId="77777777" w:rsidR="00DD7842" w:rsidRDefault="00DD7842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C71481D" w14:textId="77777777" w:rsidR="00DD7842" w:rsidRDefault="00DD7842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0F6378D" w14:textId="77777777" w:rsidR="00DD7842" w:rsidRPr="003F76ED" w:rsidRDefault="00DD7842" w:rsidP="0024545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F2D838E" w14:textId="301C9A3B" w:rsidR="00DD7842" w:rsidRDefault="00235590" w:rsidP="00DD784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  <w:p w14:paraId="0D3A732D" w14:textId="77777777" w:rsidR="00DD7842" w:rsidRDefault="00DD7842" w:rsidP="00DD784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DD73E59" w14:textId="77777777" w:rsidR="00DD7842" w:rsidRPr="003F76ED" w:rsidRDefault="00DD7842" w:rsidP="00DD784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77E0A4A" w14:textId="77777777" w:rsidR="001520DD" w:rsidRDefault="00A45F61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10</w:t>
            </w:r>
          </w:p>
          <w:p w14:paraId="7FDB6363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B18814D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E035F6E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2E8AC38" w14:textId="77777777" w:rsidR="00DD7842" w:rsidRPr="003F76ED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5D738E" w14:textId="77777777" w:rsidR="001520DD" w:rsidRDefault="001520DD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14:paraId="71CC0EAA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01BDD34" w14:textId="77777777" w:rsidR="00DD7842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7CB8D01" w14:textId="77777777" w:rsidR="00DD7842" w:rsidRPr="003F76ED" w:rsidRDefault="00DD7842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126CAAF" w14:textId="77777777" w:rsidR="001520DD" w:rsidRPr="003F76ED" w:rsidRDefault="001520DD" w:rsidP="001520DD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83A429D" w14:textId="77777777" w:rsidR="001520DD" w:rsidRDefault="00235590" w:rsidP="001520D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  <w:p w14:paraId="02EC7E4D" w14:textId="77777777" w:rsidR="00DD7842" w:rsidRPr="003F76ED" w:rsidRDefault="00DD7842" w:rsidP="00DD784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E1A4CDC" w14:textId="77777777" w:rsidR="00131AC5" w:rsidRPr="003F76ED" w:rsidRDefault="00131AC5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0398B2" w14:textId="77777777" w:rsidR="005F3827" w:rsidRPr="003F76ED" w:rsidRDefault="005F3827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F05B968" w14:textId="77777777" w:rsidR="005F3827" w:rsidRPr="003F76ED" w:rsidRDefault="005F3827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9A6B554" w14:textId="77777777" w:rsidR="005F3827" w:rsidRPr="003F76ED" w:rsidRDefault="005F3827" w:rsidP="00826F5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B873CBF" w14:textId="46ED18C2" w:rsidR="00131AC5" w:rsidRPr="003F76ED" w:rsidRDefault="00131AC5" w:rsidP="00131AC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83" w:type="dxa"/>
            <w:vAlign w:val="center"/>
          </w:tcPr>
          <w:p w14:paraId="2E322E13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61E5BB4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5B0E932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ارزشیابی تراکمی</w:t>
            </w:r>
          </w:p>
          <w:p w14:paraId="4EEF1714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کتبی √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  <w:p w14:paraId="45553408" w14:textId="77777777" w:rsidR="001C50DC" w:rsidRPr="003F76ED" w:rsidRDefault="006A7E1B" w:rsidP="006A7E1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طرح سوال در جلس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ه</w:t>
            </w:r>
            <w:r w:rsidR="001C50DC" w:rsidRPr="003F76ED">
              <w:rPr>
                <w:rFonts w:asciiTheme="majorBidi" w:hAnsiTheme="majorBidi" w:cstheme="majorBidi"/>
                <w:b/>
                <w:bCs/>
                <w:rtl/>
              </w:rPr>
              <w:t>–</w:t>
            </w:r>
          </w:p>
          <w:p w14:paraId="70B9E19B" w14:textId="77777777" w:rsidR="001C50DC" w:rsidRPr="003F76ED" w:rsidRDefault="001C50DC" w:rsidP="006A7E1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برگزاری کوییز در </w:t>
            </w:r>
          </w:p>
          <w:p w14:paraId="2610FB2F" w14:textId="77777777" w:rsidR="004C132D" w:rsidRPr="003F76ED" w:rsidRDefault="004C132D" w:rsidP="001C50DC">
            <w:pPr>
              <w:tabs>
                <w:tab w:val="left" w:pos="3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با طرح نمونه سوالات در بین </w:t>
            </w:r>
            <w:r w:rsidR="006A7E1B">
              <w:rPr>
                <w:rFonts w:asciiTheme="majorBidi" w:hAnsiTheme="majorBidi" w:cstheme="majorBidi"/>
                <w:b/>
                <w:bCs/>
                <w:rtl/>
              </w:rPr>
              <w:t xml:space="preserve">توضیحات درس </w:t>
            </w:r>
          </w:p>
          <w:p w14:paraId="748107EC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519DE60" w14:textId="77777777" w:rsidR="004C132D" w:rsidRPr="003F76ED" w:rsidRDefault="004C132D" w:rsidP="004C132D">
            <w:pPr>
              <w:tabs>
                <w:tab w:val="left" w:pos="3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C74C33F" w14:textId="77777777" w:rsidR="004C132D" w:rsidRPr="003F76ED" w:rsidRDefault="004C132D" w:rsidP="004C132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8356E" w:rsidRPr="003F76ED" w14:paraId="46458BB7" w14:textId="77777777" w:rsidTr="00ED025F">
        <w:trPr>
          <w:trHeight w:val="85"/>
          <w:jc w:val="center"/>
        </w:trPr>
        <w:tc>
          <w:tcPr>
            <w:tcW w:w="5108" w:type="dxa"/>
            <w:gridSpan w:val="2"/>
            <w:vAlign w:val="center"/>
          </w:tcPr>
          <w:p w14:paraId="46FEEF7B" w14:textId="77777777" w:rsidR="00826F5F" w:rsidRPr="003F76ED" w:rsidRDefault="00ED51EB" w:rsidP="00826F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منابع :</w:t>
            </w:r>
            <w:r w:rsidR="00826F5F" w:rsidRPr="003F76ED">
              <w:rPr>
                <w:rFonts w:asciiTheme="majorBidi" w:hAnsiTheme="majorBidi" w:cstheme="majorBidi"/>
                <w:b/>
                <w:bCs/>
              </w:rPr>
              <w:t xml:space="preserve"> Textbook of Biochemistry with Clinical Correlations, Last  Edition Thomas M. Devlin</w:t>
            </w:r>
          </w:p>
          <w:p w14:paraId="3D360C03" w14:textId="77777777" w:rsidR="00ED51EB" w:rsidRPr="003F76ED" w:rsidRDefault="00826F5F" w:rsidP="00826F5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</w:rPr>
              <w:t xml:space="preserve">Harper  , </w:t>
            </w:r>
            <w:proofErr w:type="spellStart"/>
            <w:r w:rsidRPr="003F76ED">
              <w:rPr>
                <w:rFonts w:asciiTheme="majorBidi" w:hAnsiTheme="majorBidi" w:cstheme="majorBidi"/>
                <w:b/>
                <w:bCs/>
              </w:rPr>
              <w:t>Stryer</w:t>
            </w:r>
            <w:proofErr w:type="spellEnd"/>
            <w:r w:rsidRPr="003F76ED">
              <w:rPr>
                <w:rFonts w:asciiTheme="majorBidi" w:hAnsiTheme="majorBidi" w:cstheme="majorBidi"/>
                <w:b/>
                <w:bCs/>
              </w:rPr>
              <w:t xml:space="preserve">  Biochemistry</w:t>
            </w:r>
          </w:p>
        </w:tc>
        <w:tc>
          <w:tcPr>
            <w:tcW w:w="4121" w:type="dxa"/>
            <w:gridSpan w:val="3"/>
            <w:vAlign w:val="center"/>
          </w:tcPr>
          <w:p w14:paraId="5D77B01F" w14:textId="538E9470" w:rsidR="00ED51EB" w:rsidRPr="003F76ED" w:rsidRDefault="00ED51EB" w:rsidP="00C902C5">
            <w:pPr>
              <w:rPr>
                <w:rFonts w:asciiTheme="majorBidi" w:hAnsiTheme="majorBidi" w:cstheme="majorBidi"/>
                <w:b/>
                <w:bCs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تاریخ </w:t>
            </w:r>
            <w:proofErr w:type="spellStart"/>
            <w:r w:rsidRPr="003F76ED">
              <w:rPr>
                <w:rFonts w:asciiTheme="majorBidi" w:hAnsiTheme="majorBidi" w:cstheme="majorBidi"/>
                <w:b/>
                <w:bCs/>
                <w:rtl/>
              </w:rPr>
              <w:t>تنظیم</w:t>
            </w:r>
            <w:r w:rsidR="000F33A2">
              <w:rPr>
                <w:rFonts w:asciiTheme="majorBidi" w:hAnsiTheme="majorBidi" w:cstheme="majorBidi" w:hint="cs"/>
                <w:b/>
                <w:bCs/>
                <w:rtl/>
              </w:rPr>
              <w:t>:نیمسال</w:t>
            </w:r>
            <w:proofErr w:type="spellEnd"/>
            <w:r w:rsidR="000F33A2">
              <w:rPr>
                <w:rFonts w:asciiTheme="majorBidi" w:hAnsiTheme="majorBidi" w:cstheme="majorBidi" w:hint="cs"/>
                <w:b/>
                <w:bCs/>
                <w:rtl/>
              </w:rPr>
              <w:t xml:space="preserve"> دوم 1402-1401</w:t>
            </w:r>
          </w:p>
        </w:tc>
        <w:tc>
          <w:tcPr>
            <w:tcW w:w="3371" w:type="dxa"/>
            <w:gridSpan w:val="4"/>
            <w:vAlign w:val="center"/>
          </w:tcPr>
          <w:p w14:paraId="53AC77B7" w14:textId="65D2C7A1" w:rsidR="00ED51EB" w:rsidRPr="003F76ED" w:rsidRDefault="00ED51EB" w:rsidP="00C902C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عرصه </w:t>
            </w:r>
            <w:proofErr w:type="spellStart"/>
            <w:r w:rsidRPr="003F76ED">
              <w:rPr>
                <w:rFonts w:asciiTheme="majorBidi" w:hAnsiTheme="majorBidi" w:cstheme="majorBidi"/>
                <w:b/>
                <w:bCs/>
                <w:rtl/>
              </w:rPr>
              <w:t>آموزش:</w:t>
            </w:r>
            <w:r w:rsidR="000F33A2">
              <w:rPr>
                <w:rFonts w:asciiTheme="majorBidi" w:hAnsiTheme="majorBidi" w:cstheme="majorBidi" w:hint="cs"/>
                <w:b/>
                <w:bCs/>
                <w:rtl/>
              </w:rPr>
              <w:t>کلاس</w:t>
            </w:r>
            <w:proofErr w:type="spellEnd"/>
            <w:r w:rsidR="000F33A2">
              <w:rPr>
                <w:rFonts w:asciiTheme="majorBidi" w:hAnsiTheme="majorBidi" w:cstheme="majorBidi" w:hint="cs"/>
                <w:b/>
                <w:bCs/>
                <w:rtl/>
              </w:rPr>
              <w:t xml:space="preserve"> درس</w:t>
            </w:r>
            <w:r w:rsidR="00826F5F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14:paraId="1A799B3F" w14:textId="77777777" w:rsidR="00ED51EB" w:rsidRPr="003F76ED" w:rsidRDefault="00E7427A" w:rsidP="00844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F76ED">
              <w:rPr>
                <w:rFonts w:asciiTheme="majorBidi" w:hAnsiTheme="majorBidi" w:cstheme="majorBidi"/>
                <w:b/>
                <w:bCs/>
                <w:rtl/>
              </w:rPr>
              <w:t>مدت جلسه</w:t>
            </w:r>
            <w:r w:rsidR="008448BD" w:rsidRPr="003F76ED">
              <w:rPr>
                <w:rFonts w:asciiTheme="majorBidi" w:hAnsiTheme="majorBidi" w:cstheme="majorBidi"/>
                <w:b/>
                <w:bCs/>
                <w:rtl/>
              </w:rPr>
              <w:t>105</w:t>
            </w:r>
            <w:r w:rsidR="00826F5F" w:rsidRPr="003F76ED">
              <w:rPr>
                <w:rFonts w:asciiTheme="majorBidi" w:hAnsiTheme="majorBidi" w:cstheme="majorBidi"/>
                <w:b/>
                <w:bCs/>
                <w:rtl/>
              </w:rPr>
              <w:t xml:space="preserve">دقیقه </w:t>
            </w:r>
          </w:p>
        </w:tc>
      </w:tr>
    </w:tbl>
    <w:p w14:paraId="750DBE6C" w14:textId="77777777" w:rsidR="00EC3929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>حیطه شناختی «دانش، ادراک، کاربرد، تجزیه و تحلیل، ترکیب، ارزشیابی»</w:t>
      </w: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2A123A"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</w:p>
    <w:p w14:paraId="2B4F385C" w14:textId="77777777" w:rsidR="00EC3929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حیطه عاطفی (نگرشی و...) «دریافت، واکنش، ارزشگذاری، سازماندهی ارزش ها، درونی شدن ارزش ها»</w:t>
      </w:r>
      <w:r w:rsidR="002A123A"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</w:t>
      </w:r>
    </w:p>
    <w:p w14:paraId="1931F678" w14:textId="77777777" w:rsidR="005F7B16" w:rsidRPr="003F76ED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حیطه روان حرکتی « تقلید، اجرا</w:t>
      </w:r>
      <w:r w:rsidR="00C902C5" w:rsidRPr="003F76ED">
        <w:rPr>
          <w:rFonts w:asciiTheme="majorBidi" w:hAnsiTheme="majorBidi" w:cstheme="majorBidi"/>
          <w:b/>
          <w:bCs/>
          <w:sz w:val="24"/>
          <w:szCs w:val="24"/>
          <w:rtl/>
        </w:rPr>
        <w:t>ی مستقل، دقت و سرعت</w:t>
      </w:r>
      <w:r w:rsidRPr="003F76ED">
        <w:rPr>
          <w:rFonts w:asciiTheme="majorBidi" w:hAnsiTheme="majorBidi" w:cstheme="majorBidi"/>
          <w:b/>
          <w:bCs/>
          <w:sz w:val="24"/>
          <w:szCs w:val="24"/>
          <w:rtl/>
        </w:rPr>
        <w:t>، هماهنگی حرکات، عادی شدن»</w:t>
      </w:r>
    </w:p>
    <w:sectPr w:rsidR="005F7B16" w:rsidRPr="003F76ED" w:rsidSect="00B807FD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0C06" w14:textId="77777777" w:rsidR="00FE0FB7" w:rsidRDefault="00FE0FB7" w:rsidP="006B0EDE">
      <w:r>
        <w:separator/>
      </w:r>
    </w:p>
  </w:endnote>
  <w:endnote w:type="continuationSeparator" w:id="0">
    <w:p w14:paraId="702DFB90" w14:textId="77777777" w:rsidR="00FE0FB7" w:rsidRDefault="00FE0FB7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134A" w14:textId="77777777" w:rsidR="00FE0FB7" w:rsidRDefault="00FE0FB7" w:rsidP="006B0EDE">
      <w:r>
        <w:separator/>
      </w:r>
    </w:p>
  </w:footnote>
  <w:footnote w:type="continuationSeparator" w:id="0">
    <w:p w14:paraId="49986EEE" w14:textId="77777777" w:rsidR="00FE0FB7" w:rsidRDefault="00FE0FB7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4E71" w14:textId="77777777" w:rsidR="001E5FE3" w:rsidRDefault="001E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22784"/>
      <w:docPartObj>
        <w:docPartGallery w:val="Page Numbers (Top of Page)"/>
        <w:docPartUnique/>
      </w:docPartObj>
    </w:sdtPr>
    <w:sdtEndPr/>
    <w:sdtContent>
      <w:p w14:paraId="67EA886E" w14:textId="77777777" w:rsidR="004F2F7F" w:rsidRDefault="007F78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80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B80DAE0" w14:textId="77777777" w:rsidR="001E5FE3" w:rsidRDefault="001E5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6968" w14:textId="77777777" w:rsidR="001E5FE3" w:rsidRDefault="001E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915"/>
    <w:multiLevelType w:val="hybridMultilevel"/>
    <w:tmpl w:val="9AE0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7BD1"/>
    <w:multiLevelType w:val="hybridMultilevel"/>
    <w:tmpl w:val="33301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0096"/>
    <w:multiLevelType w:val="hybridMultilevel"/>
    <w:tmpl w:val="630655DE"/>
    <w:lvl w:ilvl="0" w:tplc="0409000D">
      <w:start w:val="1"/>
      <w:numFmt w:val="bullet"/>
      <w:lvlText w:val="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468C3BBD"/>
    <w:multiLevelType w:val="hybridMultilevel"/>
    <w:tmpl w:val="F3CA3426"/>
    <w:lvl w:ilvl="0" w:tplc="E45AC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6297"/>
    <w:multiLevelType w:val="hybridMultilevel"/>
    <w:tmpl w:val="573AD47E"/>
    <w:lvl w:ilvl="0" w:tplc="3C52A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3294D"/>
    <w:multiLevelType w:val="hybridMultilevel"/>
    <w:tmpl w:val="D1740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B491CE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2 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1610B"/>
    <w:multiLevelType w:val="hybridMultilevel"/>
    <w:tmpl w:val="3A2C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72749">
    <w:abstractNumId w:val="6"/>
  </w:num>
  <w:num w:numId="2" w16cid:durableId="57166940">
    <w:abstractNumId w:val="5"/>
  </w:num>
  <w:num w:numId="3" w16cid:durableId="698316691">
    <w:abstractNumId w:val="0"/>
  </w:num>
  <w:num w:numId="4" w16cid:durableId="547691360">
    <w:abstractNumId w:val="3"/>
  </w:num>
  <w:num w:numId="5" w16cid:durableId="1105006015">
    <w:abstractNumId w:val="2"/>
  </w:num>
  <w:num w:numId="6" w16cid:durableId="1751151838">
    <w:abstractNumId w:val="1"/>
  </w:num>
  <w:num w:numId="7" w16cid:durableId="1350445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F"/>
    <w:rsid w:val="000043D1"/>
    <w:rsid w:val="0001449C"/>
    <w:rsid w:val="00075A8C"/>
    <w:rsid w:val="0008356E"/>
    <w:rsid w:val="000916DB"/>
    <w:rsid w:val="000D2ACD"/>
    <w:rsid w:val="000D6186"/>
    <w:rsid w:val="000F33A2"/>
    <w:rsid w:val="001247DC"/>
    <w:rsid w:val="00131AC5"/>
    <w:rsid w:val="001424A2"/>
    <w:rsid w:val="0014661C"/>
    <w:rsid w:val="001520DD"/>
    <w:rsid w:val="00162E4A"/>
    <w:rsid w:val="001A1AE8"/>
    <w:rsid w:val="001B29F9"/>
    <w:rsid w:val="001B38F6"/>
    <w:rsid w:val="001B44B8"/>
    <w:rsid w:val="001C1295"/>
    <w:rsid w:val="001C50DC"/>
    <w:rsid w:val="001D6EE9"/>
    <w:rsid w:val="001E5FE3"/>
    <w:rsid w:val="00207761"/>
    <w:rsid w:val="00212A61"/>
    <w:rsid w:val="00235590"/>
    <w:rsid w:val="0024545D"/>
    <w:rsid w:val="0025184A"/>
    <w:rsid w:val="002A123A"/>
    <w:rsid w:val="002D6D82"/>
    <w:rsid w:val="00312D48"/>
    <w:rsid w:val="003175F3"/>
    <w:rsid w:val="003514ED"/>
    <w:rsid w:val="0035648A"/>
    <w:rsid w:val="00385618"/>
    <w:rsid w:val="0039706C"/>
    <w:rsid w:val="003E4FCA"/>
    <w:rsid w:val="003E608B"/>
    <w:rsid w:val="003F76ED"/>
    <w:rsid w:val="00411E74"/>
    <w:rsid w:val="00427AAD"/>
    <w:rsid w:val="004548E4"/>
    <w:rsid w:val="00493B59"/>
    <w:rsid w:val="004C0A47"/>
    <w:rsid w:val="004C132D"/>
    <w:rsid w:val="004D5073"/>
    <w:rsid w:val="004F2A6B"/>
    <w:rsid w:val="004F2F7F"/>
    <w:rsid w:val="00506B8F"/>
    <w:rsid w:val="005160AD"/>
    <w:rsid w:val="005A379A"/>
    <w:rsid w:val="005A3BAA"/>
    <w:rsid w:val="005E2CEA"/>
    <w:rsid w:val="005F3827"/>
    <w:rsid w:val="005F7B16"/>
    <w:rsid w:val="0065154F"/>
    <w:rsid w:val="00666E01"/>
    <w:rsid w:val="0068039B"/>
    <w:rsid w:val="006A1838"/>
    <w:rsid w:val="006A7E1B"/>
    <w:rsid w:val="006B0EDE"/>
    <w:rsid w:val="006B2BEB"/>
    <w:rsid w:val="006C7BB3"/>
    <w:rsid w:val="006E0078"/>
    <w:rsid w:val="006F01AA"/>
    <w:rsid w:val="006F1DED"/>
    <w:rsid w:val="007310E8"/>
    <w:rsid w:val="00732809"/>
    <w:rsid w:val="00763275"/>
    <w:rsid w:val="007919C4"/>
    <w:rsid w:val="0079445A"/>
    <w:rsid w:val="007B0768"/>
    <w:rsid w:val="007C5C6C"/>
    <w:rsid w:val="007D17D3"/>
    <w:rsid w:val="007E67C8"/>
    <w:rsid w:val="007F7879"/>
    <w:rsid w:val="00811F24"/>
    <w:rsid w:val="00826F5F"/>
    <w:rsid w:val="0083290D"/>
    <w:rsid w:val="00841266"/>
    <w:rsid w:val="008448BD"/>
    <w:rsid w:val="008613B7"/>
    <w:rsid w:val="008767A8"/>
    <w:rsid w:val="008B3D01"/>
    <w:rsid w:val="008C0224"/>
    <w:rsid w:val="008E3A0B"/>
    <w:rsid w:val="00957B35"/>
    <w:rsid w:val="009B7DD9"/>
    <w:rsid w:val="009C22E2"/>
    <w:rsid w:val="00A04FEB"/>
    <w:rsid w:val="00A06372"/>
    <w:rsid w:val="00A251B9"/>
    <w:rsid w:val="00A32AD0"/>
    <w:rsid w:val="00A45F61"/>
    <w:rsid w:val="00A57FBC"/>
    <w:rsid w:val="00A6218A"/>
    <w:rsid w:val="00A670C3"/>
    <w:rsid w:val="00A73D4E"/>
    <w:rsid w:val="00AF27B6"/>
    <w:rsid w:val="00AF378E"/>
    <w:rsid w:val="00B20430"/>
    <w:rsid w:val="00B649B8"/>
    <w:rsid w:val="00B807FD"/>
    <w:rsid w:val="00B96338"/>
    <w:rsid w:val="00B96C95"/>
    <w:rsid w:val="00BE6B2A"/>
    <w:rsid w:val="00C02519"/>
    <w:rsid w:val="00C83757"/>
    <w:rsid w:val="00C902C5"/>
    <w:rsid w:val="00CA6271"/>
    <w:rsid w:val="00CF182F"/>
    <w:rsid w:val="00D33E71"/>
    <w:rsid w:val="00D45BE3"/>
    <w:rsid w:val="00D56288"/>
    <w:rsid w:val="00D67207"/>
    <w:rsid w:val="00D746B1"/>
    <w:rsid w:val="00DB08DB"/>
    <w:rsid w:val="00DD7842"/>
    <w:rsid w:val="00DE1B05"/>
    <w:rsid w:val="00DE2CF5"/>
    <w:rsid w:val="00E12466"/>
    <w:rsid w:val="00E22F0C"/>
    <w:rsid w:val="00E7427A"/>
    <w:rsid w:val="00EC3730"/>
    <w:rsid w:val="00EC3929"/>
    <w:rsid w:val="00ED025F"/>
    <w:rsid w:val="00ED3852"/>
    <w:rsid w:val="00ED51EB"/>
    <w:rsid w:val="00EE4CDF"/>
    <w:rsid w:val="00EF0FA3"/>
    <w:rsid w:val="00F2203F"/>
    <w:rsid w:val="00F27922"/>
    <w:rsid w:val="00F729F4"/>
    <w:rsid w:val="00FA3F63"/>
    <w:rsid w:val="00FE0FB7"/>
    <w:rsid w:val="00FE26E9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905D33"/>
  <w15:docId w15:val="{07BAABFE-8D4F-4A9F-998B-BD2A0E5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61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0043D1"/>
    <w:pPr>
      <w:jc w:val="center"/>
    </w:pPr>
    <w:rPr>
      <w:rFonts w:eastAsia="Times New Roman" w:cs="Nazanin"/>
      <w:b/>
      <w:bCs/>
      <w:noProof/>
      <w:sz w:val="20"/>
      <w:szCs w:val="36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043D1"/>
    <w:rPr>
      <w:rFonts w:eastAsia="Times New Roman" w:cs="Nazanin"/>
      <w:b/>
      <w:bCs/>
      <w:noProof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0043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649BE-A63E-4E88-AA13-F416F70A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creator>admin</dc:creator>
  <cp:lastModifiedBy>admin</cp:lastModifiedBy>
  <cp:revision>2</cp:revision>
  <cp:lastPrinted>2015-06-08T05:10:00Z</cp:lastPrinted>
  <dcterms:created xsi:type="dcterms:W3CDTF">2023-06-24T19:59:00Z</dcterms:created>
  <dcterms:modified xsi:type="dcterms:W3CDTF">2023-06-24T19:59:00Z</dcterms:modified>
</cp:coreProperties>
</file>